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ADAA" w14:textId="72F3745A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Jurista de </w:t>
      </w:r>
      <w:r w:rsidR="000A1AAC" w:rsidRPr="007D26D1">
        <w:rPr>
          <w:rFonts w:ascii="Bookman Old Style" w:hAnsi="Bookman Old Style" w:cs="Arial"/>
        </w:rPr>
        <w:t>excepcional</w:t>
      </w:r>
      <w:r w:rsidR="00D02C1C" w:rsidRPr="007D26D1">
        <w:rPr>
          <w:rFonts w:ascii="Bookman Old Style" w:hAnsi="Bookman Old Style" w:cs="Arial"/>
        </w:rPr>
        <w:t xml:space="preserve"> </w:t>
      </w:r>
      <w:r w:rsidR="007A767B" w:rsidRPr="007D26D1">
        <w:rPr>
          <w:rFonts w:ascii="Bookman Old Style" w:hAnsi="Bookman Old Style" w:cs="Arial"/>
        </w:rPr>
        <w:t>trayectoria nacional e internacional, reconocida por su liderazgo en el ejercicio de altas funciones públicas, sólida carrera académica y su excelencia en oratoria.</w:t>
      </w:r>
    </w:p>
    <w:p w14:paraId="472846F9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 </w:t>
      </w:r>
    </w:p>
    <w:p w14:paraId="6F378DCE" w14:textId="2FFFD06F" w:rsidR="00130D31" w:rsidRPr="007D26D1" w:rsidRDefault="00771EA5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Doctora en Jurisprudencia </w:t>
      </w:r>
      <w:r w:rsidR="00675249">
        <w:rPr>
          <w:rFonts w:ascii="Bookman Old Style" w:hAnsi="Bookman Old Style" w:cs="Arial"/>
        </w:rPr>
        <w:t xml:space="preserve">(no equivalente a PHD) </w:t>
      </w:r>
      <w:r w:rsidRPr="007D26D1">
        <w:rPr>
          <w:rFonts w:ascii="Bookman Old Style" w:hAnsi="Bookman Old Style" w:cs="Arial"/>
        </w:rPr>
        <w:t>por</w:t>
      </w:r>
      <w:r w:rsidR="00675249">
        <w:rPr>
          <w:rFonts w:ascii="Bookman Old Style" w:hAnsi="Bookman Old Style" w:cs="Arial"/>
        </w:rPr>
        <w:t xml:space="preserve"> </w:t>
      </w:r>
      <w:r w:rsidRPr="007D26D1">
        <w:rPr>
          <w:rFonts w:ascii="Bookman Old Style" w:hAnsi="Bookman Old Style" w:cs="Arial"/>
        </w:rPr>
        <w:t xml:space="preserve">la Universidad Central del Ecuador. Máster en Cooperación Internacional por la UCM y Máster en Derecho Constitucional por la Universidad de Castilla-La Mancha. </w:t>
      </w:r>
      <w:r w:rsidR="00130D31" w:rsidRPr="007D26D1">
        <w:rPr>
          <w:rFonts w:ascii="Bookman Old Style" w:hAnsi="Bookman Old Style" w:cs="Arial"/>
        </w:rPr>
        <w:t xml:space="preserve">A lo largo de más de 25 años de experiencia, </w:t>
      </w:r>
      <w:r w:rsidR="00CE6056" w:rsidRPr="007D26D1">
        <w:rPr>
          <w:rFonts w:ascii="Bookman Old Style" w:hAnsi="Bookman Old Style" w:cs="Arial"/>
        </w:rPr>
        <w:t>ha ocupado posiciones de máxima responsabilidad institucional, combinando rigor jurídico, transparencia y sobresalientes habilidades de expresión oral en entornos de alta exigencia.</w:t>
      </w:r>
    </w:p>
    <w:p w14:paraId="4147FF63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 </w:t>
      </w:r>
    </w:p>
    <w:p w14:paraId="113552C3" w14:textId="1EE7709C" w:rsidR="006642DE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Actualmente, </w:t>
      </w:r>
      <w:r w:rsidR="00CE6056" w:rsidRPr="007D26D1">
        <w:rPr>
          <w:rFonts w:ascii="Bookman Old Style" w:hAnsi="Bookman Old Style" w:cs="Arial"/>
        </w:rPr>
        <w:t xml:space="preserve">se consolida </w:t>
      </w:r>
      <w:r w:rsidR="006642DE" w:rsidRPr="007D26D1">
        <w:rPr>
          <w:rFonts w:ascii="Bookman Old Style" w:hAnsi="Bookman Old Style" w:cs="Arial"/>
        </w:rPr>
        <w:t xml:space="preserve">como </w:t>
      </w:r>
      <w:r w:rsidRPr="007D26D1">
        <w:rPr>
          <w:rFonts w:ascii="Bookman Old Style" w:hAnsi="Bookman Old Style" w:cs="Arial"/>
        </w:rPr>
        <w:t>proyecta su trayectoria como </w:t>
      </w:r>
      <w:r w:rsidR="008A6CC8" w:rsidRPr="007D26D1">
        <w:rPr>
          <w:rFonts w:ascii="Bookman Old Style" w:hAnsi="Bookman Old Style" w:cs="Arial"/>
        </w:rPr>
        <w:t>speaker</w:t>
      </w:r>
      <w:r w:rsidR="006642DE" w:rsidRPr="007D26D1">
        <w:rPr>
          <w:rFonts w:ascii="Bookman Old Style" w:hAnsi="Bookman Old Style" w:cs="Arial"/>
        </w:rPr>
        <w:t xml:space="preserve">, mentora y consultora en oratoria </w:t>
      </w:r>
      <w:r w:rsidR="00675249">
        <w:rPr>
          <w:rFonts w:ascii="Bookman Old Style" w:hAnsi="Bookman Old Style" w:cs="Arial"/>
        </w:rPr>
        <w:t xml:space="preserve">y retórica </w:t>
      </w:r>
      <w:r w:rsidR="006642DE" w:rsidRPr="007D26D1">
        <w:rPr>
          <w:rFonts w:ascii="Bookman Old Style" w:hAnsi="Bookman Old Style" w:cs="Arial"/>
        </w:rPr>
        <w:t>profesional y judicial, acompañando a profesionales de todo ámbito en el desarrollo de una expresión clara, estructurada y persuasiva. </w:t>
      </w:r>
    </w:p>
    <w:p w14:paraId="3A2C7870" w14:textId="45B4BFE8" w:rsidR="00130D31" w:rsidRPr="007D26D1" w:rsidRDefault="00130D31" w:rsidP="007D26D1">
      <w:pPr>
        <w:spacing w:after="0" w:line="276" w:lineRule="auto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 </w:t>
      </w:r>
    </w:p>
    <w:p w14:paraId="571544DE" w14:textId="59DBEF6D" w:rsidR="00130D31" w:rsidRPr="007D26D1" w:rsidRDefault="00130D31" w:rsidP="007D26D1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TRAYECTORIA JURÍDICA E INSTITUCIONAL </w:t>
      </w:r>
    </w:p>
    <w:p w14:paraId="06CDAF16" w14:textId="5B6B1A44" w:rsidR="00130D31" w:rsidRPr="007D26D1" w:rsidRDefault="00567223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Ha desempeñado funciones de alta responsabilidad en el ámbito público, entre ellas:</w:t>
      </w:r>
    </w:p>
    <w:p w14:paraId="7E934A48" w14:textId="1AFFB92D" w:rsidR="00130D31" w:rsidRPr="007D26D1" w:rsidRDefault="00130D31" w:rsidP="007D26D1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Ex magistrada de</w:t>
      </w:r>
      <w:r w:rsidR="00567223" w:rsidRPr="007D26D1">
        <w:rPr>
          <w:rFonts w:ascii="Bookman Old Style" w:hAnsi="Bookman Old Style"/>
        </w:rPr>
        <w:t xml:space="preserve"> </w:t>
      </w:r>
      <w:r w:rsidR="00567223" w:rsidRPr="007D26D1">
        <w:rPr>
          <w:rFonts w:ascii="Bookman Old Style" w:hAnsi="Bookman Old Style" w:cs="Arial"/>
        </w:rPr>
        <w:t>la Corte Constitucional del Ecuador, con destacada actividad jurisdiccional</w:t>
      </w:r>
      <w:r w:rsidR="00AD5AF9" w:rsidRPr="007D26D1">
        <w:rPr>
          <w:rFonts w:ascii="Bookman Old Style" w:hAnsi="Bookman Old Style" w:cs="Arial"/>
        </w:rPr>
        <w:t>.</w:t>
      </w:r>
    </w:p>
    <w:p w14:paraId="266892F5" w14:textId="70D1AC81" w:rsidR="00046223" w:rsidRPr="00675249" w:rsidRDefault="00046223" w:rsidP="00675249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Primera mujer en presidir el órgano de gobierno de</w:t>
      </w:r>
      <w:r w:rsidR="00675249">
        <w:rPr>
          <w:rFonts w:ascii="Bookman Old Style" w:hAnsi="Bookman Old Style" w:cs="Arial"/>
        </w:rPr>
        <w:t xml:space="preserve"> </w:t>
      </w:r>
      <w:r w:rsidRPr="007D26D1">
        <w:rPr>
          <w:rFonts w:ascii="Bookman Old Style" w:hAnsi="Bookman Old Style" w:cs="Arial"/>
        </w:rPr>
        <w:t xml:space="preserve">la Función </w:t>
      </w:r>
      <w:r w:rsidRPr="00675249">
        <w:rPr>
          <w:rFonts w:ascii="Bookman Old Style" w:hAnsi="Bookman Old Style" w:cs="Arial"/>
        </w:rPr>
        <w:t>Judicial del Ecuador.</w:t>
      </w:r>
    </w:p>
    <w:p w14:paraId="522CDE22" w14:textId="36D3C4C7" w:rsidR="00130D31" w:rsidRPr="007D26D1" w:rsidRDefault="00567223" w:rsidP="007D26D1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Además</w:t>
      </w:r>
      <w:r w:rsidR="00675249">
        <w:rPr>
          <w:rFonts w:ascii="Bookman Old Style" w:hAnsi="Bookman Old Style" w:cs="Arial"/>
        </w:rPr>
        <w:t>,</w:t>
      </w:r>
      <w:r w:rsidRPr="007D26D1">
        <w:rPr>
          <w:rFonts w:ascii="Bookman Old Style" w:hAnsi="Bookman Old Style" w:cs="Arial"/>
        </w:rPr>
        <w:t xml:space="preserve"> es conocida como una exitosa</w:t>
      </w:r>
      <w:r w:rsidR="00130D31" w:rsidRPr="007D26D1">
        <w:rPr>
          <w:rFonts w:ascii="Bookman Old Style" w:hAnsi="Bookman Old Style" w:cs="Arial"/>
        </w:rPr>
        <w:t> abogada en libre ejercicio</w:t>
      </w:r>
      <w:r w:rsidR="00AD5AF9" w:rsidRPr="007D26D1">
        <w:rPr>
          <w:rFonts w:ascii="Bookman Old Style" w:hAnsi="Bookman Old Style" w:cs="Arial"/>
        </w:rPr>
        <w:t xml:space="preserve"> en MS Maldonado Abogados.</w:t>
      </w:r>
    </w:p>
    <w:p w14:paraId="1E52A215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 </w:t>
      </w:r>
    </w:p>
    <w:p w14:paraId="6320D066" w14:textId="3AB6B2BC" w:rsidR="00130D31" w:rsidRPr="007D26D1" w:rsidRDefault="00130D31" w:rsidP="007D26D1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PROYECCIÓN INTERNACIONAL </w:t>
      </w:r>
    </w:p>
    <w:p w14:paraId="0A407D66" w14:textId="77777777" w:rsidR="005F6B70" w:rsidRPr="007D26D1" w:rsidRDefault="005F6B70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Presencia en organismos internacionales vinculados al fortalecimiento institucional de la justicia.</w:t>
      </w:r>
    </w:p>
    <w:p w14:paraId="2B851639" w14:textId="3ACF0161" w:rsidR="00260A6E" w:rsidRPr="007D26D1" w:rsidRDefault="00130D31" w:rsidP="007D26D1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Miembro de la Comisión Iberoamericana de Ética Judicial de la Cumbre Judicial Iberoamericana</w:t>
      </w:r>
      <w:r w:rsidR="00260A6E" w:rsidRPr="007D26D1">
        <w:rPr>
          <w:rFonts w:ascii="Bookman Old Style" w:hAnsi="Bookman Old Style" w:cs="Arial"/>
        </w:rPr>
        <w:t xml:space="preserve"> </w:t>
      </w:r>
      <w:hyperlink r:id="rId8" w:history="1">
        <w:r w:rsidR="00260A6E" w:rsidRPr="007D26D1">
          <w:rPr>
            <w:rStyle w:val="Hipervnculo"/>
            <w:rFonts w:ascii="Bookman Old Style" w:hAnsi="Bookman Old Style" w:cs="Arial"/>
          </w:rPr>
          <w:t xml:space="preserve">CJI. </w:t>
        </w:r>
      </w:hyperlink>
      <w:r w:rsidR="00260A6E" w:rsidRPr="007D26D1">
        <w:rPr>
          <w:rFonts w:ascii="Bookman Old Style" w:hAnsi="Bookman Old Style" w:cs="Arial"/>
        </w:rPr>
        <w:t xml:space="preserve"> </w:t>
      </w:r>
    </w:p>
    <w:p w14:paraId="1E7CF25D" w14:textId="3F26637B" w:rsidR="00260A6E" w:rsidRDefault="00130D31" w:rsidP="00675249">
      <w:pPr>
        <w:pStyle w:val="Prrafodelista"/>
        <w:numPr>
          <w:ilvl w:val="0"/>
          <w:numId w:val="21"/>
        </w:numPr>
        <w:spacing w:after="0" w:line="276" w:lineRule="auto"/>
        <w:jc w:val="both"/>
        <w:rPr>
          <w:rFonts w:ascii="Bookman Old Style" w:hAnsi="Bookman Old Style" w:cs="Arial"/>
        </w:rPr>
      </w:pPr>
      <w:r w:rsidRPr="00675249">
        <w:rPr>
          <w:rFonts w:ascii="Bookman Old Style" w:hAnsi="Bookman Old Style" w:cs="Arial"/>
        </w:rPr>
        <w:t>Miembro del</w:t>
      </w:r>
      <w:r w:rsidR="00260A6E" w:rsidRPr="00675249">
        <w:rPr>
          <w:rFonts w:ascii="Bookman Old Style" w:hAnsi="Bookman Old Style" w:cs="Arial"/>
        </w:rPr>
        <w:t xml:space="preserve"> Directorio del Centro de Estudios de Justicia de las Américas </w:t>
      </w:r>
      <w:hyperlink r:id="rId9" w:history="1">
        <w:r w:rsidR="00444F9C" w:rsidRPr="00675249">
          <w:rPr>
            <w:rStyle w:val="Hipervnculo"/>
            <w:rFonts w:ascii="Bookman Old Style" w:hAnsi="Bookman Old Style" w:cs="Arial"/>
          </w:rPr>
          <w:t xml:space="preserve">CEJA-OEA. </w:t>
        </w:r>
      </w:hyperlink>
      <w:r w:rsidR="00444F9C" w:rsidRPr="00675249">
        <w:rPr>
          <w:rFonts w:ascii="Bookman Old Style" w:hAnsi="Bookman Old Style" w:cs="Arial"/>
        </w:rPr>
        <w:t xml:space="preserve"> </w:t>
      </w:r>
    </w:p>
    <w:p w14:paraId="0E9E4405" w14:textId="77777777" w:rsidR="00563A61" w:rsidRDefault="00563A61" w:rsidP="00563A61">
      <w:pPr>
        <w:spacing w:after="0" w:line="276" w:lineRule="auto"/>
        <w:jc w:val="both"/>
        <w:rPr>
          <w:rFonts w:ascii="Bookman Old Style" w:hAnsi="Bookman Old Style" w:cs="Arial"/>
        </w:rPr>
      </w:pPr>
    </w:p>
    <w:p w14:paraId="7942F246" w14:textId="2624E455" w:rsidR="00130D31" w:rsidRPr="007D26D1" w:rsidRDefault="00130D31" w:rsidP="007D26D1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lastRenderedPageBreak/>
        <w:t>TRAYECTORIA POLÍTICA </w:t>
      </w:r>
    </w:p>
    <w:p w14:paraId="4E45D362" w14:textId="32DADC9A" w:rsidR="00FF28B8" w:rsidRPr="007D26D1" w:rsidRDefault="00FF28B8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Trayectoria en el ámbito legislativo y parlamentario, con experiencia en creación normativa, fiscalización del poder público</w:t>
      </w:r>
      <w:r w:rsidR="00762C28" w:rsidRPr="007D26D1">
        <w:rPr>
          <w:rFonts w:ascii="Bookman Old Style" w:hAnsi="Bookman Old Style" w:cs="Arial"/>
        </w:rPr>
        <w:t>:</w:t>
      </w:r>
    </w:p>
    <w:p w14:paraId="562348B2" w14:textId="77777777" w:rsidR="00CB3538" w:rsidRPr="007D26D1" w:rsidRDefault="00CB3538" w:rsidP="007D26D1">
      <w:pPr>
        <w:pStyle w:val="Prrafodelista"/>
        <w:numPr>
          <w:ilvl w:val="0"/>
          <w:numId w:val="12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 xml:space="preserve">Asesora jurídica de distintas autoridades públicas. </w:t>
      </w:r>
    </w:p>
    <w:p w14:paraId="1C002B6F" w14:textId="77777777" w:rsidR="00130D31" w:rsidRPr="007D26D1" w:rsidRDefault="00130D31" w:rsidP="007D26D1">
      <w:pPr>
        <w:pStyle w:val="Prrafodelista"/>
        <w:numPr>
          <w:ilvl w:val="0"/>
          <w:numId w:val="12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Ex diputada del Congreso Nacional del Ecuador. </w:t>
      </w:r>
    </w:p>
    <w:p w14:paraId="59C94A82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 </w:t>
      </w:r>
    </w:p>
    <w:p w14:paraId="1A3C362C" w14:textId="397DCFD4" w:rsidR="00130D31" w:rsidRPr="00675249" w:rsidRDefault="00130D31" w:rsidP="00675249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675249">
        <w:rPr>
          <w:rFonts w:ascii="Bookman Old Style" w:hAnsi="Bookman Old Style" w:cs="Arial"/>
          <w:b/>
          <w:bCs/>
        </w:rPr>
        <w:t>TRAYECTORIA DOCENTE Y ACADÉMICA </w:t>
      </w:r>
    </w:p>
    <w:p w14:paraId="4960B4A8" w14:textId="77777777" w:rsidR="007B3246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 xml:space="preserve">Durante más de </w:t>
      </w:r>
      <w:r w:rsidR="00BA1532" w:rsidRPr="007D26D1">
        <w:rPr>
          <w:rFonts w:ascii="Bookman Old Style" w:hAnsi="Bookman Old Style" w:cs="Arial"/>
        </w:rPr>
        <w:t>20 años ha sido docente invitada de postgrado en diversas universidades públicas y privadas, en las áreas de Derecho Constitucional y Derecho Administrativo.</w:t>
      </w:r>
      <w:r w:rsidR="001223DE" w:rsidRPr="007D26D1">
        <w:rPr>
          <w:rFonts w:ascii="Bookman Old Style" w:hAnsi="Bookman Old Style" w:cs="Arial"/>
        </w:rPr>
        <w:t xml:space="preserve"> </w:t>
      </w:r>
      <w:r w:rsidRPr="007D26D1">
        <w:rPr>
          <w:rFonts w:ascii="Bookman Old Style" w:hAnsi="Bookman Old Style" w:cs="Arial"/>
        </w:rPr>
        <w:t>Actualmente es docente </w:t>
      </w:r>
      <w:r w:rsidR="001223DE" w:rsidRPr="007D26D1">
        <w:rPr>
          <w:rFonts w:ascii="Bookman Old Style" w:hAnsi="Bookman Old Style" w:cs="Arial"/>
        </w:rPr>
        <w:t>en la Universidad Internacional de La Rioja (UNIR)</w:t>
      </w:r>
      <w:r w:rsidR="007B3246" w:rsidRPr="007D26D1">
        <w:rPr>
          <w:rFonts w:ascii="Bookman Old Style" w:hAnsi="Bookman Old Style" w:cs="Arial"/>
        </w:rPr>
        <w:t xml:space="preserve"> en:</w:t>
      </w:r>
    </w:p>
    <w:p w14:paraId="759B39AE" w14:textId="01C99D0C" w:rsidR="001223DE" w:rsidRPr="007D26D1" w:rsidRDefault="00130D31" w:rsidP="007D26D1">
      <w:pPr>
        <w:pStyle w:val="Prrafodelista"/>
        <w:numPr>
          <w:ilvl w:val="0"/>
          <w:numId w:val="13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Retórica Forense en</w:t>
      </w:r>
      <w:r w:rsidR="001223DE" w:rsidRPr="007D26D1">
        <w:rPr>
          <w:rFonts w:ascii="Bookman Old Style" w:hAnsi="Bookman Old Style" w:cs="Arial"/>
        </w:rPr>
        <w:t xml:space="preserve"> el Máster de Argumentación Jurídica</w:t>
      </w:r>
      <w:r w:rsidR="00964716">
        <w:rPr>
          <w:rFonts w:ascii="Bookman Old Style" w:hAnsi="Bookman Old Style" w:cs="Arial"/>
        </w:rPr>
        <w:t>.</w:t>
      </w:r>
      <w:r w:rsidR="001223DE" w:rsidRPr="007D26D1">
        <w:rPr>
          <w:rFonts w:ascii="Bookman Old Style" w:hAnsi="Bookman Old Style" w:cs="Arial"/>
        </w:rPr>
        <w:t xml:space="preserve"> </w:t>
      </w:r>
    </w:p>
    <w:p w14:paraId="5F5CBBC8" w14:textId="77777777" w:rsidR="007B3246" w:rsidRPr="007D26D1" w:rsidRDefault="001223DE" w:rsidP="007D26D1">
      <w:pPr>
        <w:pStyle w:val="Prrafodelista"/>
        <w:numPr>
          <w:ilvl w:val="0"/>
          <w:numId w:val="13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Retórica Política en el Máster de Retórica y Oratoria</w:t>
      </w:r>
      <w:r w:rsidR="007B3246" w:rsidRPr="007D26D1">
        <w:rPr>
          <w:rFonts w:ascii="Bookman Old Style" w:hAnsi="Bookman Old Style" w:cs="Arial"/>
        </w:rPr>
        <w:t>.</w:t>
      </w:r>
      <w:r w:rsidRPr="007D26D1">
        <w:rPr>
          <w:rFonts w:ascii="Bookman Old Style" w:hAnsi="Bookman Old Style" w:cs="Arial"/>
        </w:rPr>
        <w:t xml:space="preserve"> </w:t>
      </w:r>
    </w:p>
    <w:p w14:paraId="757B7359" w14:textId="169DA0AE" w:rsidR="00784FB2" w:rsidRDefault="00130D31" w:rsidP="00964716">
      <w:pPr>
        <w:pStyle w:val="Prrafodelista"/>
        <w:numPr>
          <w:ilvl w:val="0"/>
          <w:numId w:val="13"/>
        </w:numPr>
        <w:spacing w:after="0" w:line="276" w:lineRule="auto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Cuenta con diversas participaci</w:t>
      </w:r>
      <w:r w:rsidR="007B3246" w:rsidRPr="007D26D1">
        <w:rPr>
          <w:rFonts w:ascii="Bookman Old Style" w:hAnsi="Bookman Old Style" w:cs="Arial"/>
        </w:rPr>
        <w:t>ones</w:t>
      </w:r>
      <w:r w:rsidR="00964716">
        <w:rPr>
          <w:rFonts w:ascii="Bookman Old Style" w:hAnsi="Bookman Old Style" w:cs="Arial"/>
        </w:rPr>
        <w:t xml:space="preserve"> </w:t>
      </w:r>
      <w:r w:rsidRPr="007D26D1">
        <w:rPr>
          <w:rFonts w:ascii="Bookman Old Style" w:hAnsi="Bookman Old Style" w:cs="Arial"/>
        </w:rPr>
        <w:t>en </w:t>
      </w:r>
      <w:r w:rsidR="007B3246" w:rsidRPr="007D26D1">
        <w:rPr>
          <w:rFonts w:ascii="Bookman Old Style" w:hAnsi="Bookman Old Style" w:cs="Arial"/>
        </w:rPr>
        <w:t>distintos</w:t>
      </w:r>
      <w:r w:rsidR="00784FB2">
        <w:rPr>
          <w:rFonts w:ascii="Bookman Old Style" w:hAnsi="Bookman Old Style" w:cs="Arial"/>
        </w:rPr>
        <w:t xml:space="preserve"> espacios</w:t>
      </w:r>
      <w:r w:rsidR="00964716">
        <w:rPr>
          <w:rFonts w:ascii="Bookman Old Style" w:hAnsi="Bookman Old Style" w:cs="Arial"/>
        </w:rPr>
        <w:t xml:space="preserve"> académicos. </w:t>
      </w:r>
    </w:p>
    <w:p w14:paraId="6C882502" w14:textId="77777777" w:rsidR="00130D31" w:rsidRPr="007D26D1" w:rsidRDefault="00130D31" w:rsidP="00964716">
      <w:pPr>
        <w:spacing w:after="0" w:line="276" w:lineRule="auto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 </w:t>
      </w:r>
    </w:p>
    <w:p w14:paraId="12B5CB8F" w14:textId="0ADAD6E3" w:rsidR="00130D31" w:rsidRPr="007D26D1" w:rsidRDefault="00130D31" w:rsidP="007D26D1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TRAYECTORIA GREMIAL </w:t>
      </w:r>
    </w:p>
    <w:p w14:paraId="634EE06C" w14:textId="3106223F" w:rsidR="00130D31" w:rsidRPr="007D26D1" w:rsidRDefault="006D0869" w:rsidP="007D26D1">
      <w:p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</w:rPr>
        <w:t>Liderazgo y activa participación en organizaciones jurídicas y profesionales:</w:t>
      </w:r>
      <w:r w:rsidR="00130D31" w:rsidRPr="007D26D1">
        <w:rPr>
          <w:rFonts w:ascii="Bookman Old Style" w:hAnsi="Bookman Old Style" w:cs="Arial"/>
          <w:b/>
          <w:bCs/>
        </w:rPr>
        <w:t> </w:t>
      </w:r>
    </w:p>
    <w:p w14:paraId="64048745" w14:textId="77777777" w:rsidR="00130D31" w:rsidRPr="007D26D1" w:rsidRDefault="00130D31" w:rsidP="007D26D1">
      <w:pPr>
        <w:pStyle w:val="Prrafodelista"/>
        <w:numPr>
          <w:ilvl w:val="0"/>
          <w:numId w:val="16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Miembro del Colegio de Abogados de Pichincha. </w:t>
      </w:r>
    </w:p>
    <w:p w14:paraId="7BE3C5BA" w14:textId="77777777" w:rsidR="00130D31" w:rsidRPr="007D26D1" w:rsidRDefault="00130D31" w:rsidP="007D26D1">
      <w:pPr>
        <w:pStyle w:val="Prrafodelista"/>
        <w:numPr>
          <w:ilvl w:val="0"/>
          <w:numId w:val="16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Presidenta Nacional de la JCI Ecuador. </w:t>
      </w:r>
    </w:p>
    <w:p w14:paraId="7147C5FD" w14:textId="77777777" w:rsidR="00130D31" w:rsidRPr="007D26D1" w:rsidRDefault="00130D31" w:rsidP="007D26D1">
      <w:pPr>
        <w:pStyle w:val="Prrafodelista"/>
        <w:numPr>
          <w:ilvl w:val="0"/>
          <w:numId w:val="16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Presidenta del Foro Jurídico del Ecuador. </w:t>
      </w:r>
    </w:p>
    <w:p w14:paraId="698362D5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> </w:t>
      </w:r>
    </w:p>
    <w:p w14:paraId="2AD439A9" w14:textId="27C75273" w:rsidR="000459BE" w:rsidRPr="007D26D1" w:rsidRDefault="000459BE" w:rsidP="007D26D1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Bookman Old Style" w:hAnsi="Bookman Old Style" w:cs="Arial"/>
          <w:b/>
          <w:bCs/>
        </w:rPr>
      </w:pPr>
      <w:r w:rsidRPr="007D26D1">
        <w:rPr>
          <w:rFonts w:ascii="Bookman Old Style" w:hAnsi="Bookman Old Style" w:cs="Arial"/>
          <w:b/>
          <w:bCs/>
        </w:rPr>
        <w:t xml:space="preserve">EXPERTA EN </w:t>
      </w:r>
      <w:r w:rsidR="0088030F">
        <w:rPr>
          <w:rFonts w:ascii="Bookman Old Style" w:hAnsi="Bookman Old Style" w:cs="Arial"/>
          <w:b/>
          <w:bCs/>
        </w:rPr>
        <w:t xml:space="preserve">RETÓRICA Y </w:t>
      </w:r>
      <w:r w:rsidRPr="007D26D1">
        <w:rPr>
          <w:rFonts w:ascii="Bookman Old Style" w:hAnsi="Bookman Old Style" w:cs="Arial"/>
          <w:b/>
          <w:bCs/>
        </w:rPr>
        <w:t>ORATORIA: SPEAKER, MENTORA Y CONSULTORA</w:t>
      </w:r>
    </w:p>
    <w:p w14:paraId="2AB4BF2B" w14:textId="3680248D" w:rsidR="000459BE" w:rsidRPr="007D26D1" w:rsidRDefault="000459BE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Experiencia real en oratoria aplicada a escenarios de alta exigencia, en el ámbito competitivo, académico</w:t>
      </w:r>
      <w:r w:rsidR="003D7DED" w:rsidRPr="007D26D1">
        <w:rPr>
          <w:rFonts w:ascii="Bookman Old Style" w:hAnsi="Bookman Old Style" w:cs="Arial"/>
        </w:rPr>
        <w:t xml:space="preserve">, </w:t>
      </w:r>
      <w:r w:rsidRPr="007D26D1">
        <w:rPr>
          <w:rFonts w:ascii="Bookman Old Style" w:hAnsi="Bookman Old Style" w:cs="Arial"/>
        </w:rPr>
        <w:t>institucional</w:t>
      </w:r>
      <w:r w:rsidR="003D7DED" w:rsidRPr="007D26D1">
        <w:rPr>
          <w:rFonts w:ascii="Bookman Old Style" w:hAnsi="Bookman Old Style" w:cs="Arial"/>
        </w:rPr>
        <w:t xml:space="preserve"> y judicial</w:t>
      </w:r>
      <w:r w:rsidRPr="007D26D1">
        <w:rPr>
          <w:rFonts w:ascii="Bookman Old Style" w:hAnsi="Bookman Old Style" w:cs="Arial"/>
        </w:rPr>
        <w:t>:</w:t>
      </w:r>
    </w:p>
    <w:p w14:paraId="74A4044B" w14:textId="6EB9F164" w:rsidR="00722BE5" w:rsidRPr="007D26D1" w:rsidRDefault="000459BE" w:rsidP="0088030F">
      <w:pPr>
        <w:spacing w:after="0" w:line="276" w:lineRule="auto"/>
        <w:ind w:left="708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 xml:space="preserve">• Ganadora del Concurso Mundial de Oratoria de la JCI (Kobe, Japón), tras un </w:t>
      </w:r>
      <w:r w:rsidR="0016507C" w:rsidRPr="007D26D1">
        <w:rPr>
          <w:rFonts w:ascii="Bookman Old Style" w:hAnsi="Bookman Old Style" w:cs="Arial"/>
        </w:rPr>
        <w:t xml:space="preserve">riguroso </w:t>
      </w:r>
      <w:r w:rsidRPr="007D26D1">
        <w:rPr>
          <w:rFonts w:ascii="Bookman Old Style" w:hAnsi="Bookman Old Style" w:cs="Arial"/>
        </w:rPr>
        <w:t xml:space="preserve">proceso de selección desarrollado en fases local, </w:t>
      </w:r>
      <w:r w:rsidR="0015484A" w:rsidRPr="007D26D1">
        <w:rPr>
          <w:rFonts w:ascii="Bookman Old Style" w:hAnsi="Bookman Old Style" w:cs="Arial"/>
        </w:rPr>
        <w:tab/>
      </w:r>
      <w:r w:rsidRPr="007D26D1">
        <w:rPr>
          <w:rFonts w:ascii="Bookman Old Style" w:hAnsi="Bookman Old Style" w:cs="Arial"/>
        </w:rPr>
        <w:t>nacional, continental y mundial.</w:t>
      </w:r>
    </w:p>
    <w:p w14:paraId="0A46AD90" w14:textId="64604FED" w:rsidR="0015484A" w:rsidRDefault="000459BE" w:rsidP="0088030F">
      <w:pPr>
        <w:spacing w:after="0" w:line="276" w:lineRule="auto"/>
        <w:ind w:left="708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• Única mujer ecuatoriana en obtener este reconocimiento a nivel mundial.</w:t>
      </w:r>
      <w:r w:rsidRPr="007D26D1">
        <w:rPr>
          <w:rFonts w:ascii="Bookman Old Style" w:hAnsi="Bookman Old Style" w:cs="Arial"/>
        </w:rPr>
        <w:br/>
      </w:r>
      <w:r w:rsidR="0015484A" w:rsidRPr="007D26D1">
        <w:rPr>
          <w:rFonts w:ascii="Bookman Old Style" w:hAnsi="Bookman Old Style" w:cs="Arial"/>
        </w:rPr>
        <w:tab/>
        <w:t>• Primer premio Facultad de Derecho y Primer Premio Universidad Central del Ecuador.</w:t>
      </w:r>
    </w:p>
    <w:p w14:paraId="2EAB8898" w14:textId="77777777" w:rsidR="002D48CF" w:rsidRPr="007D26D1" w:rsidRDefault="002D48CF" w:rsidP="007D26D1">
      <w:pPr>
        <w:spacing w:after="0" w:line="276" w:lineRule="auto"/>
        <w:jc w:val="both"/>
        <w:rPr>
          <w:rFonts w:ascii="Bookman Old Style" w:hAnsi="Bookman Old Style" w:cs="Arial"/>
        </w:rPr>
      </w:pPr>
    </w:p>
    <w:p w14:paraId="197AA3D2" w14:textId="1166BD4A" w:rsidR="00E8693B" w:rsidRPr="007D26D1" w:rsidRDefault="0015484A" w:rsidP="007D26D1">
      <w:pPr>
        <w:pStyle w:val="Prrafodelista"/>
        <w:numPr>
          <w:ilvl w:val="0"/>
          <w:numId w:val="19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lastRenderedPageBreak/>
        <w:t>Invitada como</w:t>
      </w:r>
      <w:r w:rsidR="000459BE" w:rsidRPr="007D26D1">
        <w:rPr>
          <w:rFonts w:ascii="Bookman Old Style" w:hAnsi="Bookman Old Style" w:cs="Arial"/>
        </w:rPr>
        <w:t xml:space="preserve"> jurado en importantes concursos de oratoria y debate</w:t>
      </w:r>
      <w:r w:rsidRPr="007D26D1">
        <w:rPr>
          <w:rFonts w:ascii="Bookman Old Style" w:hAnsi="Bookman Old Style" w:cs="Arial"/>
        </w:rPr>
        <w:t xml:space="preserve"> a nivel internacional: </w:t>
      </w:r>
      <w:hyperlink r:id="rId10" w:history="1">
        <w:r w:rsidRPr="007D26D1">
          <w:rPr>
            <w:rStyle w:val="Hipervnculo"/>
            <w:rFonts w:ascii="Bookman Old Style" w:hAnsi="Bookman Old Style" w:cs="Arial"/>
          </w:rPr>
          <w:t>ledu</w:t>
        </w:r>
      </w:hyperlink>
      <w:r w:rsidRPr="007D26D1">
        <w:rPr>
          <w:rFonts w:ascii="Bookman Old Style" w:hAnsi="Bookman Old Style" w:cs="Arial"/>
        </w:rPr>
        <w:t>,</w:t>
      </w:r>
      <w:r w:rsidR="00E8693B" w:rsidRPr="007D26D1">
        <w:rPr>
          <w:rFonts w:ascii="Bookman Old Style" w:hAnsi="Bookman Old Style" w:cs="Arial"/>
        </w:rPr>
        <w:t xml:space="preserve"> JCI, UNIR</w:t>
      </w:r>
      <w:r w:rsidR="000459BE" w:rsidRPr="007D26D1">
        <w:rPr>
          <w:rFonts w:ascii="Bookman Old Style" w:hAnsi="Bookman Old Style" w:cs="Arial"/>
        </w:rPr>
        <w:t>.</w:t>
      </w:r>
    </w:p>
    <w:p w14:paraId="255337CC" w14:textId="695FDC0C" w:rsidR="007C2654" w:rsidRPr="007D26D1" w:rsidRDefault="007C2654" w:rsidP="007D26D1">
      <w:pPr>
        <w:pStyle w:val="Prrafodelista"/>
        <w:numPr>
          <w:ilvl w:val="0"/>
          <w:numId w:val="19"/>
        </w:num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 xml:space="preserve">Ha impartido conferencias y formación en varios países de Iberoamérica. </w:t>
      </w:r>
    </w:p>
    <w:p w14:paraId="25E38ADE" w14:textId="77777777" w:rsidR="007C2654" w:rsidRPr="007D26D1" w:rsidRDefault="007C2654" w:rsidP="007D26D1">
      <w:pPr>
        <w:pStyle w:val="Prrafodelista"/>
        <w:spacing w:after="0" w:line="276" w:lineRule="auto"/>
        <w:jc w:val="both"/>
        <w:rPr>
          <w:rFonts w:ascii="Bookman Old Style" w:hAnsi="Bookman Old Style" w:cs="Arial"/>
        </w:rPr>
      </w:pPr>
    </w:p>
    <w:p w14:paraId="348FF7AF" w14:textId="7A919BC4" w:rsidR="000459BE" w:rsidRPr="007D26D1" w:rsidRDefault="00E8693B" w:rsidP="007D26D1">
      <w:pPr>
        <w:spacing w:after="0" w:line="276" w:lineRule="auto"/>
        <w:jc w:val="both"/>
        <w:rPr>
          <w:rFonts w:ascii="Bookman Old Style" w:hAnsi="Bookman Old Style" w:cs="Arial"/>
        </w:rPr>
      </w:pPr>
      <w:r w:rsidRPr="007D26D1">
        <w:rPr>
          <w:rFonts w:ascii="Bookman Old Style" w:hAnsi="Bookman Old Style" w:cs="Arial"/>
        </w:rPr>
        <w:t>Con esta vasta</w:t>
      </w:r>
      <w:r w:rsidR="000459BE" w:rsidRPr="007D26D1">
        <w:rPr>
          <w:rFonts w:ascii="Bookman Old Style" w:hAnsi="Bookman Old Style" w:cs="Arial"/>
        </w:rPr>
        <w:t xml:space="preserve"> experiencia </w:t>
      </w:r>
      <w:r w:rsidRPr="007D26D1">
        <w:rPr>
          <w:rFonts w:ascii="Bookman Old Style" w:hAnsi="Bookman Old Style" w:cs="Arial"/>
        </w:rPr>
        <w:t>y</w:t>
      </w:r>
      <w:r w:rsidR="000459BE" w:rsidRPr="007D26D1">
        <w:rPr>
          <w:rFonts w:ascii="Bookman Old Style" w:hAnsi="Bookman Old Style" w:cs="Arial"/>
        </w:rPr>
        <w:t xml:space="preserve"> trayectoria consolidada </w:t>
      </w:r>
      <w:r w:rsidR="00042870" w:rsidRPr="007D26D1">
        <w:rPr>
          <w:rFonts w:ascii="Bookman Old Style" w:hAnsi="Bookman Old Style" w:cs="Arial"/>
        </w:rPr>
        <w:t xml:space="preserve">ahora ofrece conferencias así como </w:t>
      </w:r>
      <w:r w:rsidR="000459BE" w:rsidRPr="007D26D1">
        <w:rPr>
          <w:rFonts w:ascii="Bookman Old Style" w:hAnsi="Bookman Old Style" w:cs="Arial"/>
        </w:rPr>
        <w:t>mentor</w:t>
      </w:r>
      <w:r w:rsidR="00042870" w:rsidRPr="007D26D1">
        <w:rPr>
          <w:rFonts w:ascii="Bookman Old Style" w:hAnsi="Bookman Old Style" w:cs="Arial"/>
        </w:rPr>
        <w:t>í</w:t>
      </w:r>
      <w:r w:rsidR="000459BE" w:rsidRPr="007D26D1">
        <w:rPr>
          <w:rFonts w:ascii="Bookman Old Style" w:hAnsi="Bookman Old Style" w:cs="Arial"/>
        </w:rPr>
        <w:t>a y consultor</w:t>
      </w:r>
      <w:r w:rsidR="00042870" w:rsidRPr="007D26D1">
        <w:rPr>
          <w:rFonts w:ascii="Bookman Old Style" w:hAnsi="Bookman Old Style" w:cs="Arial"/>
        </w:rPr>
        <w:t>í</w:t>
      </w:r>
      <w:r w:rsidR="000459BE" w:rsidRPr="007D26D1">
        <w:rPr>
          <w:rFonts w:ascii="Bookman Old Style" w:hAnsi="Bookman Old Style" w:cs="Arial"/>
        </w:rPr>
        <w:t>a</w:t>
      </w:r>
      <w:r w:rsidR="00042870" w:rsidRPr="007D26D1">
        <w:rPr>
          <w:rFonts w:ascii="Bookman Old Style" w:hAnsi="Bookman Old Style" w:cs="Arial"/>
        </w:rPr>
        <w:t xml:space="preserve"> a </w:t>
      </w:r>
      <w:r w:rsidR="000459BE" w:rsidRPr="007D26D1">
        <w:rPr>
          <w:rFonts w:ascii="Bookman Old Style" w:hAnsi="Bookman Old Style" w:cs="Arial"/>
        </w:rPr>
        <w:t>líderes</w:t>
      </w:r>
      <w:r w:rsidR="007C2654" w:rsidRPr="007D26D1">
        <w:rPr>
          <w:rFonts w:ascii="Bookman Old Style" w:hAnsi="Bookman Old Style" w:cs="Arial"/>
        </w:rPr>
        <w:t xml:space="preserve"> </w:t>
      </w:r>
      <w:r w:rsidR="000459BE" w:rsidRPr="007D26D1">
        <w:rPr>
          <w:rFonts w:ascii="Bookman Old Style" w:hAnsi="Bookman Old Style" w:cs="Arial"/>
        </w:rPr>
        <w:t>y profesionale</w:t>
      </w:r>
      <w:r w:rsidR="007C2654" w:rsidRPr="007D26D1">
        <w:rPr>
          <w:rFonts w:ascii="Bookman Old Style" w:hAnsi="Bookman Old Style" w:cs="Arial"/>
        </w:rPr>
        <w:t>s</w:t>
      </w:r>
      <w:r w:rsidR="000459BE" w:rsidRPr="007D26D1">
        <w:rPr>
          <w:rFonts w:ascii="Bookman Old Style" w:hAnsi="Bookman Old Style" w:cs="Arial"/>
        </w:rPr>
        <w:t xml:space="preserve"> con </w:t>
      </w:r>
      <w:r w:rsidR="007C2654" w:rsidRPr="007D26D1">
        <w:rPr>
          <w:rFonts w:ascii="Bookman Old Style" w:hAnsi="Bookman Old Style" w:cs="Arial"/>
        </w:rPr>
        <w:t xml:space="preserve">una </w:t>
      </w:r>
      <w:r w:rsidR="000459BE" w:rsidRPr="007D26D1">
        <w:rPr>
          <w:rFonts w:ascii="Bookman Old Style" w:hAnsi="Bookman Old Style" w:cs="Arial"/>
        </w:rPr>
        <w:t xml:space="preserve">formación de alto impacto </w:t>
      </w:r>
      <w:r w:rsidR="00A87DB8" w:rsidRPr="007D26D1">
        <w:rPr>
          <w:rFonts w:ascii="Bookman Old Style" w:hAnsi="Bookman Old Style" w:cs="Arial"/>
        </w:rPr>
        <w:t xml:space="preserve">que integra </w:t>
      </w:r>
      <w:r w:rsidR="000459BE" w:rsidRPr="007D26D1">
        <w:rPr>
          <w:rFonts w:ascii="Bookman Old Style" w:hAnsi="Bookman Old Style" w:cs="Arial"/>
        </w:rPr>
        <w:t xml:space="preserve">rigor </w:t>
      </w:r>
      <w:r w:rsidR="00A87DB8" w:rsidRPr="007D26D1">
        <w:rPr>
          <w:rFonts w:ascii="Bookman Old Style" w:hAnsi="Bookman Old Style" w:cs="Arial"/>
        </w:rPr>
        <w:t>técnico</w:t>
      </w:r>
      <w:r w:rsidR="000459BE" w:rsidRPr="007D26D1">
        <w:rPr>
          <w:rFonts w:ascii="Bookman Old Style" w:hAnsi="Bookman Old Style" w:cs="Arial"/>
        </w:rPr>
        <w:t xml:space="preserve">, visión institucional y capacidad de influencia </w:t>
      </w:r>
      <w:r w:rsidR="00A87DB8" w:rsidRPr="007D26D1">
        <w:rPr>
          <w:rFonts w:ascii="Bookman Old Style" w:hAnsi="Bookman Old Style" w:cs="Arial"/>
        </w:rPr>
        <w:t xml:space="preserve">hacia una </w:t>
      </w:r>
      <w:r w:rsidR="000459BE" w:rsidRPr="007D26D1">
        <w:rPr>
          <w:rFonts w:ascii="Bookman Old Style" w:hAnsi="Bookman Old Style" w:cs="Arial"/>
        </w:rPr>
        <w:t>persuasión estratégica</w:t>
      </w:r>
      <w:r w:rsidR="00A87DB8" w:rsidRPr="007D26D1">
        <w:rPr>
          <w:rFonts w:ascii="Bookman Old Style" w:hAnsi="Bookman Old Style" w:cs="Arial"/>
        </w:rPr>
        <w:t>.</w:t>
      </w:r>
    </w:p>
    <w:p w14:paraId="1E514D6E" w14:textId="77777777" w:rsidR="00130D31" w:rsidRPr="007D26D1" w:rsidRDefault="00130D31" w:rsidP="007D26D1">
      <w:pPr>
        <w:spacing w:after="0" w:line="276" w:lineRule="auto"/>
        <w:jc w:val="both"/>
        <w:rPr>
          <w:rFonts w:ascii="Bookman Old Style" w:hAnsi="Bookman Old Style" w:cs="Arial"/>
        </w:rPr>
      </w:pPr>
    </w:p>
    <w:sectPr w:rsidR="00130D31" w:rsidRPr="007D26D1" w:rsidSect="002D48CF">
      <w:headerReference w:type="default" r:id="rId11"/>
      <w:footerReference w:type="default" r:id="rId12"/>
      <w:pgSz w:w="11906" w:h="16838"/>
      <w:pgMar w:top="3222" w:right="1701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DE5B4" w14:textId="77777777" w:rsidR="005844E6" w:rsidRDefault="005844E6" w:rsidP="003F37E2">
      <w:pPr>
        <w:spacing w:after="0" w:line="240" w:lineRule="auto"/>
      </w:pPr>
      <w:r>
        <w:separator/>
      </w:r>
    </w:p>
  </w:endnote>
  <w:endnote w:type="continuationSeparator" w:id="0">
    <w:p w14:paraId="67312FC8" w14:textId="77777777" w:rsidR="005844E6" w:rsidRDefault="005844E6" w:rsidP="003F3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tOT-Light"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D211" w14:textId="202C2CD5" w:rsidR="00563A61" w:rsidRPr="002D48CF" w:rsidRDefault="002D48CF" w:rsidP="00E93B8A">
    <w:pPr>
      <w:pStyle w:val="Piedepgina"/>
      <w:jc w:val="center"/>
      <w:rPr>
        <w:lang w:val="en-US"/>
      </w:rPr>
    </w:pPr>
    <w:r w:rsidRPr="002D48CF">
      <w:rPr>
        <w:lang w:val="en-US"/>
      </w:rPr>
      <w:t xml:space="preserve">Web: </w:t>
    </w:r>
    <w:hyperlink r:id="rId1" w:history="1">
      <w:r w:rsidRPr="00CD1A90">
        <w:rPr>
          <w:rStyle w:val="Hipervnculo"/>
          <w:lang w:val="en-US"/>
        </w:rPr>
        <w:t>https://www.mariadelcarmenmaldonado.com/</w:t>
      </w:r>
    </w:hyperlink>
  </w:p>
  <w:p w14:paraId="035E10D1" w14:textId="6244652B" w:rsidR="00474A24" w:rsidRDefault="002D48CF" w:rsidP="00E93B8A">
    <w:pPr>
      <w:spacing w:after="0" w:line="276" w:lineRule="auto"/>
      <w:jc w:val="center"/>
      <w:rPr>
        <w:rFonts w:ascii="Bookman Old Style" w:hAnsi="Bookman Old Style" w:cs="Arial"/>
      </w:rPr>
    </w:pPr>
    <w:r w:rsidRPr="002D48CF">
      <w:rPr>
        <w:rFonts w:ascii="Bookman Old Style" w:hAnsi="Bookman Old Style" w:cs="Arial"/>
      </w:rPr>
      <w:t xml:space="preserve">Redes </w:t>
    </w:r>
    <w:r>
      <w:rPr>
        <w:rFonts w:ascii="Bookman Old Style" w:hAnsi="Bookman Old Style" w:cs="Arial"/>
      </w:rPr>
      <w:t xml:space="preserve">sociales: </w:t>
    </w:r>
    <w:hyperlink r:id="rId2" w:history="1">
      <w:r w:rsidRPr="00CD1A90">
        <w:rPr>
          <w:rStyle w:val="Hipervnculo"/>
          <w:rFonts w:ascii="Bookman Old Style" w:hAnsi="Bookman Old Style" w:cs="Arial"/>
        </w:rPr>
        <w:t>https://www.mariadelcarmenmaldonado.com/rrss</w:t>
      </w:r>
    </w:hyperlink>
  </w:p>
  <w:p w14:paraId="584BE679" w14:textId="77777777" w:rsidR="00E93B8A" w:rsidRDefault="00E93B8A" w:rsidP="00E93B8A">
    <w:pPr>
      <w:spacing w:after="0" w:line="276" w:lineRule="auto"/>
      <w:jc w:val="center"/>
      <w:rPr>
        <w:rFonts w:ascii="Bookman Old Style" w:hAnsi="Bookman Old Style" w:cs="Arial"/>
      </w:rPr>
    </w:pPr>
  </w:p>
  <w:p w14:paraId="5B2434B8" w14:textId="77777777" w:rsidR="00563A61" w:rsidRDefault="00563A61" w:rsidP="00563A61">
    <w:pPr>
      <w:pStyle w:val="Piedepgina"/>
      <w:jc w:val="center"/>
    </w:pPr>
  </w:p>
  <w:p w14:paraId="0A222FC9" w14:textId="77777777" w:rsidR="00675249" w:rsidRDefault="0067524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215DC" w14:textId="77777777" w:rsidR="005844E6" w:rsidRDefault="005844E6" w:rsidP="003F37E2">
      <w:pPr>
        <w:spacing w:after="0" w:line="240" w:lineRule="auto"/>
      </w:pPr>
      <w:r>
        <w:separator/>
      </w:r>
    </w:p>
  </w:footnote>
  <w:footnote w:type="continuationSeparator" w:id="0">
    <w:p w14:paraId="0E0AFD5E" w14:textId="77777777" w:rsidR="005844E6" w:rsidRDefault="005844E6" w:rsidP="003F3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6FB5" w14:textId="53D95EE1" w:rsidR="00BA5A10" w:rsidRDefault="00BA5A1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3053A6" wp14:editId="604932FE">
          <wp:simplePos x="0" y="0"/>
          <wp:positionH relativeFrom="margin">
            <wp:posOffset>114300</wp:posOffset>
          </wp:positionH>
          <wp:positionV relativeFrom="paragraph">
            <wp:posOffset>207010</wp:posOffset>
          </wp:positionV>
          <wp:extent cx="5173980" cy="1584960"/>
          <wp:effectExtent l="0" t="0" r="7620" b="0"/>
          <wp:wrapNone/>
          <wp:docPr id="962005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3980" cy="158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7259"/>
    <w:multiLevelType w:val="multilevel"/>
    <w:tmpl w:val="41B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C1A18"/>
    <w:multiLevelType w:val="hybridMultilevel"/>
    <w:tmpl w:val="A028BFAE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F0A13"/>
    <w:multiLevelType w:val="hybridMultilevel"/>
    <w:tmpl w:val="57F26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DB9"/>
    <w:multiLevelType w:val="hybridMultilevel"/>
    <w:tmpl w:val="929ABA92"/>
    <w:lvl w:ilvl="0" w:tplc="09E4B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9A76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5AA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FA7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940F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8A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DE7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65C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489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3E3C95"/>
    <w:multiLevelType w:val="hybridMultilevel"/>
    <w:tmpl w:val="E66A2EB0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41C6"/>
    <w:multiLevelType w:val="hybridMultilevel"/>
    <w:tmpl w:val="A60833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B7C3D"/>
    <w:multiLevelType w:val="hybridMultilevel"/>
    <w:tmpl w:val="FDAE971C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46FAB"/>
    <w:multiLevelType w:val="hybridMultilevel"/>
    <w:tmpl w:val="9252C0F0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75492"/>
    <w:multiLevelType w:val="hybridMultilevel"/>
    <w:tmpl w:val="3D0454F8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1350C"/>
    <w:multiLevelType w:val="hybridMultilevel"/>
    <w:tmpl w:val="B69887A4"/>
    <w:lvl w:ilvl="0" w:tplc="3EF0E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6A7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88EF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942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52F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267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0AD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A81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4C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DBE7592"/>
    <w:multiLevelType w:val="multilevel"/>
    <w:tmpl w:val="78BC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385510"/>
    <w:multiLevelType w:val="hybridMultilevel"/>
    <w:tmpl w:val="41A4B75A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367F8"/>
    <w:multiLevelType w:val="hybridMultilevel"/>
    <w:tmpl w:val="D820D130"/>
    <w:lvl w:ilvl="0" w:tplc="23B4FAD2">
      <w:numFmt w:val="bullet"/>
      <w:lvlText w:val="•"/>
      <w:lvlJc w:val="left"/>
      <w:pPr>
        <w:ind w:left="143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6040488E"/>
    <w:multiLevelType w:val="hybridMultilevel"/>
    <w:tmpl w:val="842CE9E8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37CB7"/>
    <w:multiLevelType w:val="hybridMultilevel"/>
    <w:tmpl w:val="B01E06D6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F39DA"/>
    <w:multiLevelType w:val="hybridMultilevel"/>
    <w:tmpl w:val="331C2830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176A6"/>
    <w:multiLevelType w:val="multilevel"/>
    <w:tmpl w:val="0A38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5C1016"/>
    <w:multiLevelType w:val="multilevel"/>
    <w:tmpl w:val="8C98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F5434C"/>
    <w:multiLevelType w:val="hybridMultilevel"/>
    <w:tmpl w:val="1F984DA6"/>
    <w:lvl w:ilvl="0" w:tplc="3B7EC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F8C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C0AF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F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C0D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08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EA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262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C82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71F2DF8"/>
    <w:multiLevelType w:val="hybridMultilevel"/>
    <w:tmpl w:val="A9A8417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502E8"/>
    <w:multiLevelType w:val="hybridMultilevel"/>
    <w:tmpl w:val="6E5E7E50"/>
    <w:lvl w:ilvl="0" w:tplc="23B4FAD2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558966">
    <w:abstractNumId w:val="0"/>
  </w:num>
  <w:num w:numId="2" w16cid:durableId="1041125906">
    <w:abstractNumId w:val="16"/>
  </w:num>
  <w:num w:numId="3" w16cid:durableId="712735407">
    <w:abstractNumId w:val="10"/>
  </w:num>
  <w:num w:numId="4" w16cid:durableId="1732193148">
    <w:abstractNumId w:val="17"/>
  </w:num>
  <w:num w:numId="5" w16cid:durableId="1978992212">
    <w:abstractNumId w:val="3"/>
  </w:num>
  <w:num w:numId="6" w16cid:durableId="968558387">
    <w:abstractNumId w:val="18"/>
  </w:num>
  <w:num w:numId="7" w16cid:durableId="2128238749">
    <w:abstractNumId w:val="9"/>
  </w:num>
  <w:num w:numId="8" w16cid:durableId="2113044157">
    <w:abstractNumId w:val="15"/>
  </w:num>
  <w:num w:numId="9" w16cid:durableId="1061291306">
    <w:abstractNumId w:val="19"/>
  </w:num>
  <w:num w:numId="10" w16cid:durableId="1267038446">
    <w:abstractNumId w:val="7"/>
  </w:num>
  <w:num w:numId="11" w16cid:durableId="918366237">
    <w:abstractNumId w:val="8"/>
  </w:num>
  <w:num w:numId="12" w16cid:durableId="763771587">
    <w:abstractNumId w:val="6"/>
  </w:num>
  <w:num w:numId="13" w16cid:durableId="1351225613">
    <w:abstractNumId w:val="11"/>
  </w:num>
  <w:num w:numId="14" w16cid:durableId="861435053">
    <w:abstractNumId w:val="13"/>
  </w:num>
  <w:num w:numId="15" w16cid:durableId="1611349499">
    <w:abstractNumId w:val="4"/>
  </w:num>
  <w:num w:numId="16" w16cid:durableId="470951074">
    <w:abstractNumId w:val="1"/>
  </w:num>
  <w:num w:numId="17" w16cid:durableId="1346979070">
    <w:abstractNumId w:val="20"/>
  </w:num>
  <w:num w:numId="18" w16cid:durableId="103615897">
    <w:abstractNumId w:val="12"/>
  </w:num>
  <w:num w:numId="19" w16cid:durableId="26293800">
    <w:abstractNumId w:val="14"/>
  </w:num>
  <w:num w:numId="20" w16cid:durableId="930966390">
    <w:abstractNumId w:val="5"/>
  </w:num>
  <w:num w:numId="21" w16cid:durableId="2066172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E2"/>
    <w:rsid w:val="00042870"/>
    <w:rsid w:val="000459BE"/>
    <w:rsid w:val="00046223"/>
    <w:rsid w:val="000A1AAC"/>
    <w:rsid w:val="000B1B7F"/>
    <w:rsid w:val="000C4E53"/>
    <w:rsid w:val="00113389"/>
    <w:rsid w:val="001223DE"/>
    <w:rsid w:val="00130D31"/>
    <w:rsid w:val="0014134B"/>
    <w:rsid w:val="0015484A"/>
    <w:rsid w:val="001634D2"/>
    <w:rsid w:val="0016507C"/>
    <w:rsid w:val="001C7376"/>
    <w:rsid w:val="001E64ED"/>
    <w:rsid w:val="00207D76"/>
    <w:rsid w:val="0021401F"/>
    <w:rsid w:val="002223D9"/>
    <w:rsid w:val="00260A6E"/>
    <w:rsid w:val="002D48CF"/>
    <w:rsid w:val="002D70DC"/>
    <w:rsid w:val="002F6F49"/>
    <w:rsid w:val="002F75D7"/>
    <w:rsid w:val="0032705E"/>
    <w:rsid w:val="00342660"/>
    <w:rsid w:val="00373BDF"/>
    <w:rsid w:val="003A4864"/>
    <w:rsid w:val="003D7DED"/>
    <w:rsid w:val="003E2DAB"/>
    <w:rsid w:val="003F37E2"/>
    <w:rsid w:val="00440D90"/>
    <w:rsid w:val="00444F9C"/>
    <w:rsid w:val="00474A24"/>
    <w:rsid w:val="00493256"/>
    <w:rsid w:val="00563A61"/>
    <w:rsid w:val="00567223"/>
    <w:rsid w:val="005749B1"/>
    <w:rsid w:val="005844E6"/>
    <w:rsid w:val="005A0F96"/>
    <w:rsid w:val="005A764B"/>
    <w:rsid w:val="005F4FAE"/>
    <w:rsid w:val="005F6B70"/>
    <w:rsid w:val="0065239D"/>
    <w:rsid w:val="006642DE"/>
    <w:rsid w:val="00675249"/>
    <w:rsid w:val="006906BC"/>
    <w:rsid w:val="006D0869"/>
    <w:rsid w:val="0071183D"/>
    <w:rsid w:val="007159F6"/>
    <w:rsid w:val="00722BE5"/>
    <w:rsid w:val="00762325"/>
    <w:rsid w:val="00762C28"/>
    <w:rsid w:val="00771EA5"/>
    <w:rsid w:val="00784FB2"/>
    <w:rsid w:val="007A767B"/>
    <w:rsid w:val="007B3246"/>
    <w:rsid w:val="007C2654"/>
    <w:rsid w:val="007D26D1"/>
    <w:rsid w:val="007E708A"/>
    <w:rsid w:val="007F7EFE"/>
    <w:rsid w:val="008175B1"/>
    <w:rsid w:val="00834511"/>
    <w:rsid w:val="0088030F"/>
    <w:rsid w:val="00880AB6"/>
    <w:rsid w:val="008A6CC8"/>
    <w:rsid w:val="008B638C"/>
    <w:rsid w:val="00903964"/>
    <w:rsid w:val="009202B4"/>
    <w:rsid w:val="0092362C"/>
    <w:rsid w:val="00964716"/>
    <w:rsid w:val="00A00A42"/>
    <w:rsid w:val="00A11AF5"/>
    <w:rsid w:val="00A14645"/>
    <w:rsid w:val="00A87DB8"/>
    <w:rsid w:val="00AB06FE"/>
    <w:rsid w:val="00AC3F4F"/>
    <w:rsid w:val="00AD5AF9"/>
    <w:rsid w:val="00B35344"/>
    <w:rsid w:val="00B7213C"/>
    <w:rsid w:val="00B742E8"/>
    <w:rsid w:val="00BA1532"/>
    <w:rsid w:val="00BA5A10"/>
    <w:rsid w:val="00BA6389"/>
    <w:rsid w:val="00BC281E"/>
    <w:rsid w:val="00BD0592"/>
    <w:rsid w:val="00C26061"/>
    <w:rsid w:val="00CB3538"/>
    <w:rsid w:val="00CE4D98"/>
    <w:rsid w:val="00CE6056"/>
    <w:rsid w:val="00D02C1C"/>
    <w:rsid w:val="00D16201"/>
    <w:rsid w:val="00D84A75"/>
    <w:rsid w:val="00DA613C"/>
    <w:rsid w:val="00DB5A18"/>
    <w:rsid w:val="00E7724B"/>
    <w:rsid w:val="00E8693B"/>
    <w:rsid w:val="00E93B8A"/>
    <w:rsid w:val="00EC3968"/>
    <w:rsid w:val="00ED5CDD"/>
    <w:rsid w:val="00EE5BE5"/>
    <w:rsid w:val="00F17644"/>
    <w:rsid w:val="00F354C3"/>
    <w:rsid w:val="00F645AD"/>
    <w:rsid w:val="00F81F5D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8776F"/>
  <w15:chartTrackingRefBased/>
  <w15:docId w15:val="{2038758B-3D5A-48A3-94B4-E92AAB98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F9C"/>
  </w:style>
  <w:style w:type="paragraph" w:styleId="Ttulo1">
    <w:name w:val="heading 1"/>
    <w:basedOn w:val="Normal"/>
    <w:next w:val="Normal"/>
    <w:link w:val="Ttulo1Car"/>
    <w:uiPriority w:val="9"/>
    <w:qFormat/>
    <w:rsid w:val="003F3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3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3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3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3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3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3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3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3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3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3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3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37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37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37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37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37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37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3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3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3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3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3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37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37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37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3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37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37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F3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37E2"/>
  </w:style>
  <w:style w:type="paragraph" w:styleId="Piedepgina">
    <w:name w:val="footer"/>
    <w:basedOn w:val="Normal"/>
    <w:link w:val="PiedepginaCar"/>
    <w:uiPriority w:val="99"/>
    <w:unhideWhenUsed/>
    <w:rsid w:val="003F3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37E2"/>
  </w:style>
  <w:style w:type="paragraph" w:customStyle="1" w:styleId="PiedepginaSecciones">
    <w:name w:val="Pie de página_Secciones"/>
    <w:basedOn w:val="Normal"/>
    <w:uiPriority w:val="19"/>
    <w:qFormat/>
    <w:rsid w:val="003F37E2"/>
    <w:pPr>
      <w:tabs>
        <w:tab w:val="right" w:pos="8220"/>
      </w:tabs>
      <w:spacing w:after="100" w:line="240" w:lineRule="auto"/>
      <w:jc w:val="right"/>
    </w:pPr>
    <w:rPr>
      <w:rFonts w:ascii="Arial" w:eastAsia="Times New Roman" w:hAnsi="Arial" w:cs="UnitOT-Light"/>
      <w:bCs/>
      <w:noProof/>
      <w:color w:val="707890"/>
      <w:kern w:val="0"/>
      <w:szCs w:val="20"/>
      <w:lang w:eastAsia="es-ES"/>
      <w14:ligatures w14:val="none"/>
    </w:rPr>
  </w:style>
  <w:style w:type="paragraph" w:styleId="Revisin">
    <w:name w:val="Revision"/>
    <w:hidden/>
    <w:uiPriority w:val="99"/>
    <w:semiHidden/>
    <w:rsid w:val="003F37E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1338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3389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1338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1338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133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mbrejudicial.or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ing.com/ck/a?!&amp;&amp;p=8ac095d11148c46634d52000bbdf46c7065220a2070e1343b1b5e2cb91a8415bJmltdHM9MTc3OTc1MzYwMA&amp;ptn=3&amp;ver=2&amp;hsh=4&amp;fclid=0e0668bf-26ec-617d-17b4-7e08279a6046&amp;psq=ledu&amp;u=a1aHR0cHM6Ly9sZWR1LmVzL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jamericas.org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ariadelcarmenmaldonado.com/rrss" TargetMode="External"/><Relationship Id="rId1" Type="http://schemas.openxmlformats.org/officeDocument/2006/relationships/hyperlink" Target="https://www.mariadelcarmenmaldonado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58F8C-C160-4217-821C-4F5AD51D8E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61ecad-3f61-4749-aa5c-87fde47ef9ad}" enabled="1" method="Privileged" siteId="{22c8b4a4-d926-43b2-bcc7-87b998590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537</Words>
  <Characters>3309</Characters>
  <Application>Microsoft Office Word</Application>
  <DocSecurity>0</DocSecurity>
  <Lines>89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Carmen Maldonado Sánchez</dc:creator>
  <cp:keywords/>
  <dc:description/>
  <cp:lastModifiedBy>María del Carmen Maldonado Sánchez</cp:lastModifiedBy>
  <cp:revision>16</cp:revision>
  <dcterms:created xsi:type="dcterms:W3CDTF">2026-05-28T17:13:00Z</dcterms:created>
  <dcterms:modified xsi:type="dcterms:W3CDTF">2026-06-27T08:15:00Z</dcterms:modified>
</cp:coreProperties>
</file>